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1" w:rsidRPr="005A4F94" w:rsidRDefault="00AE2CC1" w:rsidP="00AE2CC1">
      <w:pPr>
        <w:rPr>
          <w:rFonts w:ascii="AmerType Md BT" w:hAnsi="AmerType Md BT"/>
          <w:sz w:val="24"/>
        </w:rPr>
      </w:pPr>
      <w:r w:rsidRPr="005A4F94">
        <w:rPr>
          <w:rFonts w:ascii="AmerType Md BT" w:hAnsi="AmerType Md BT"/>
          <w:sz w:val="24"/>
        </w:rPr>
        <w:t>Week 3 Vocabulary</w:t>
      </w:r>
      <w:r w:rsidRPr="005A4F94">
        <w:rPr>
          <w:rFonts w:ascii="AmerType Md BT" w:hAnsi="AmerType Md BT"/>
          <w:sz w:val="24"/>
        </w:rPr>
        <w:br/>
        <w:t>Mr. Parsons</w:t>
      </w:r>
    </w:p>
    <w:p w:rsidR="00AE2CC1" w:rsidRPr="005A4F94" w:rsidRDefault="00AE2CC1" w:rsidP="00AE2CC1">
      <w:pPr>
        <w:rPr>
          <w:rFonts w:ascii="AmerType Md BT" w:hAnsi="AmerType Md BT"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  <w:gridCol w:w="30"/>
        <w:gridCol w:w="81"/>
      </w:tblGrid>
      <w:tr w:rsidR="005A4F94" w:rsidRPr="005A4F94" w:rsidTr="00FD0D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2CC1" w:rsidRPr="005A4F94" w:rsidRDefault="00AE2CC1" w:rsidP="00AE2CC1">
            <w:pPr>
              <w:pStyle w:val="definition"/>
              <w:shd w:val="clear" w:color="auto" w:fill="FFFFFF"/>
              <w:rPr>
                <w:rFonts w:ascii="AmerType Md BT" w:hAnsi="AmerType Md BT" w:cs="Lucida Sans Unicode"/>
                <w:szCs w:val="41"/>
                <w:lang w:val="en"/>
              </w:rPr>
            </w:pPr>
            <w:r w:rsidRPr="005A4F94">
              <w:rPr>
                <w:rStyle w:val="qword5"/>
                <w:rFonts w:ascii="AmerType Md BT" w:hAnsi="AmerType Md BT" w:cs="Lucida Sans Unicode"/>
                <w:b/>
                <w:lang w:val="en"/>
              </w:rPr>
              <w:t>Eccentric</w:t>
            </w:r>
            <w:r w:rsidRPr="005A4F94">
              <w:rPr>
                <w:rStyle w:val="qword5"/>
                <w:rFonts w:ascii="AmerType Md BT" w:hAnsi="AmerType Md BT" w:cs="Lucida Sans Unicode"/>
                <w:lang w:val="en"/>
              </w:rPr>
              <w:t xml:space="preserve">- </w:t>
            </w:r>
            <w:r w:rsidR="005A4F94" w:rsidRPr="005A4F94">
              <w:rPr>
                <w:rStyle w:val="qdef4"/>
                <w:rFonts w:ascii="AmerType Md BT" w:hAnsi="AmerType Md BT" w:cs="Lucida Sans Unicode"/>
                <w:szCs w:val="41"/>
                <w:lang w:val="en"/>
              </w:rPr>
              <w:t>Adjective</w:t>
            </w:r>
            <w:r w:rsidRPr="005A4F94">
              <w:rPr>
                <w:rFonts w:ascii="AmerType Md BT" w:hAnsi="AmerType Md BT" w:cs="Lucida Sans Unicode"/>
                <w:szCs w:val="41"/>
                <w:lang w:val="en"/>
              </w:rPr>
              <w:br/>
            </w:r>
            <w:r w:rsidRPr="005A4F94">
              <w:rPr>
                <w:rStyle w:val="qdef4"/>
                <w:rFonts w:ascii="AmerType Md BT" w:hAnsi="AmerType Md BT" w:cs="Lucida Sans Unicode"/>
                <w:szCs w:val="41"/>
                <w:lang w:val="en"/>
              </w:rPr>
              <w:t>Deviating from the recognized or customary character or practice,</w:t>
            </w: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sz w:val="24"/>
                <w:szCs w:val="24"/>
              </w:rPr>
            </w:pPr>
          </w:p>
        </w:tc>
      </w:tr>
      <w:tr w:rsidR="005A4F94" w:rsidRPr="005A4F94" w:rsidTr="00FD0D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94" w:rsidRPr="005A4F94" w:rsidRDefault="00AE2CC1" w:rsidP="00FD0D52">
            <w:pPr>
              <w:spacing w:after="0" w:line="240" w:lineRule="auto"/>
              <w:rPr>
                <w:rStyle w:val="qword5"/>
                <w:rFonts w:ascii="AmerType Md BT" w:hAnsi="AmerType Md BT" w:cs="Lucida Sans Unicode"/>
                <w:sz w:val="24"/>
                <w:lang w:val="en"/>
              </w:rPr>
            </w:pPr>
            <w:r w:rsidRPr="005A4F94">
              <w:rPr>
                <w:rStyle w:val="qword5"/>
                <w:rFonts w:ascii="AmerType Md BT" w:hAnsi="AmerType Md BT" w:cs="Lucida Sans Unicode"/>
                <w:b/>
                <w:sz w:val="24"/>
                <w:lang w:val="en"/>
              </w:rPr>
              <w:t>Gregarious</w:t>
            </w:r>
            <w:r w:rsidR="005A4F94" w:rsidRPr="005A4F94">
              <w:rPr>
                <w:rStyle w:val="qword5"/>
                <w:rFonts w:ascii="AmerType Md BT" w:hAnsi="AmerType Md BT" w:cs="Lucida Sans Unicode"/>
                <w:sz w:val="24"/>
                <w:lang w:val="en"/>
              </w:rPr>
              <w:t>- Adjective</w:t>
            </w:r>
          </w:p>
          <w:p w:rsidR="00AE2CC1" w:rsidRPr="005A4F94" w:rsidRDefault="005A4F94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  <w:proofErr w:type="gramStart"/>
            <w:r w:rsidRPr="005A4F94">
              <w:rPr>
                <w:rFonts w:ascii="AmerType Md BT" w:hAnsi="AmerType Md BT" w:cs="Arial"/>
                <w:sz w:val="24"/>
              </w:rPr>
              <w:t>fond</w:t>
            </w:r>
            <w:proofErr w:type="gramEnd"/>
            <w:r w:rsidRPr="005A4F94">
              <w:rPr>
                <w:rFonts w:ascii="AmerType Md BT" w:hAnsi="AmerType Md BT" w:cs="Arial"/>
                <w:sz w:val="24"/>
              </w:rPr>
              <w:t xml:space="preserve"> of the company of others; sociable.</w:t>
            </w:r>
          </w:p>
          <w:p w:rsidR="00AE2CC1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5A4F94" w:rsidRDefault="005A4F94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5A4F94" w:rsidRDefault="005A4F94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5A4F94" w:rsidRPr="005A4F94" w:rsidRDefault="005A4F94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sz w:val="24"/>
                <w:szCs w:val="24"/>
              </w:rPr>
            </w:pPr>
          </w:p>
        </w:tc>
      </w:tr>
      <w:tr w:rsidR="005A4F94" w:rsidRPr="005A4F94" w:rsidTr="00FD0D52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5A4F94" w:rsidRPr="005A4F94" w:rsidRDefault="00AE2CC1" w:rsidP="005A4F94">
            <w:pPr>
              <w:shd w:val="clear" w:color="auto" w:fill="FFFFFF"/>
              <w:rPr>
                <w:rFonts w:ascii="AmerType Md BT" w:eastAsia="Times New Roman" w:hAnsi="AmerType Md BT" w:cs="Arial"/>
                <w:sz w:val="24"/>
                <w:szCs w:val="24"/>
              </w:rPr>
            </w:pPr>
            <w:r w:rsidRPr="005A4F94">
              <w:rPr>
                <w:rStyle w:val="qword5"/>
                <w:rFonts w:ascii="AmerType Md BT" w:hAnsi="AmerType Md BT" w:cs="Lucida Sans Unicode"/>
                <w:b/>
                <w:sz w:val="24"/>
                <w:lang w:val="en"/>
              </w:rPr>
              <w:t>Affinity</w:t>
            </w:r>
            <w:r w:rsidR="005A4F94" w:rsidRPr="005A4F94">
              <w:rPr>
                <w:rStyle w:val="qword5"/>
                <w:rFonts w:ascii="AmerType Md BT" w:hAnsi="AmerType Md BT" w:cs="Lucida Sans Unicode"/>
                <w:sz w:val="24"/>
                <w:lang w:val="en"/>
              </w:rPr>
              <w:t xml:space="preserve">- </w:t>
            </w:r>
            <w:r w:rsidR="005A4F94" w:rsidRPr="005A4F94">
              <w:rPr>
                <w:rFonts w:ascii="AmerType Md BT" w:eastAsia="Times New Roman" w:hAnsi="AmerType Md BT" w:cs="Arial"/>
                <w:bCs/>
                <w:iCs/>
                <w:sz w:val="24"/>
                <w:szCs w:val="20"/>
              </w:rPr>
              <w:t>noun</w:t>
            </w:r>
          </w:p>
          <w:p w:rsidR="005A4F94" w:rsidRPr="005A4F94" w:rsidRDefault="005A4F94" w:rsidP="005A4F94">
            <w:pPr>
              <w:shd w:val="clear" w:color="auto" w:fill="FFFFFF"/>
              <w:rPr>
                <w:rFonts w:ascii="AmerType Md BT" w:eastAsia="Times New Roman" w:hAnsi="AmerType Md BT" w:cs="Arial"/>
                <w:sz w:val="24"/>
                <w:szCs w:val="24"/>
              </w:rPr>
            </w:pPr>
            <w:proofErr w:type="gramStart"/>
            <w:r w:rsidRPr="005A4F94">
              <w:rPr>
                <w:rFonts w:ascii="AmerType Md BT" w:eastAsia="Times New Roman" w:hAnsi="AmerType Md BT" w:cs="Arial"/>
                <w:sz w:val="24"/>
                <w:szCs w:val="24"/>
              </w:rPr>
              <w:t>a</w:t>
            </w:r>
            <w:proofErr w:type="gramEnd"/>
            <w:r w:rsidRPr="005A4F94">
              <w:rPr>
                <w:rFonts w:ascii="AmerType Md BT" w:eastAsia="Times New Roman" w:hAnsi="AmerType Md BT" w:cs="Arial"/>
                <w:sz w:val="24"/>
                <w:szCs w:val="24"/>
              </w:rPr>
              <w:t xml:space="preserve"> natural liking for or attraction to a person, thing, idea, etc. </w:t>
            </w: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  <w:hideMark/>
          </w:tcPr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sz w:val="24"/>
                <w:szCs w:val="24"/>
              </w:rPr>
            </w:pPr>
          </w:p>
        </w:tc>
      </w:tr>
      <w:tr w:rsidR="005A4F94" w:rsidRPr="005A4F94" w:rsidTr="00FD0D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94" w:rsidRPr="005A4F94" w:rsidRDefault="005A4F94" w:rsidP="005A4F94">
            <w:pPr>
              <w:shd w:val="clear" w:color="auto" w:fill="FFFFFF"/>
              <w:rPr>
                <w:rFonts w:ascii="AmerType Md BT" w:eastAsia="Times New Roman" w:hAnsi="AmerType Md BT" w:cs="Arial"/>
                <w:sz w:val="24"/>
                <w:szCs w:val="24"/>
              </w:rPr>
            </w:pPr>
            <w:r w:rsidRPr="005A4F94">
              <w:rPr>
                <w:rStyle w:val="qword5"/>
                <w:rFonts w:ascii="AmerType Md BT" w:hAnsi="AmerType Md BT" w:cs="Lucida Sans Unicode"/>
                <w:b/>
                <w:sz w:val="24"/>
                <w:lang w:val="en"/>
              </w:rPr>
              <w:t>Sagacious</w:t>
            </w:r>
            <w:r w:rsidRPr="005A4F94">
              <w:rPr>
                <w:rStyle w:val="qword5"/>
                <w:rFonts w:ascii="AmerType Md BT" w:hAnsi="AmerType Md BT" w:cs="Lucida Sans Unicode"/>
                <w:sz w:val="24"/>
                <w:lang w:val="en"/>
              </w:rPr>
              <w:t xml:space="preserve">- </w:t>
            </w:r>
            <w:r w:rsidRPr="005A4F94">
              <w:rPr>
                <w:rFonts w:ascii="AmerType Md BT" w:eastAsia="Times New Roman" w:hAnsi="AmerType Md BT" w:cs="Arial"/>
                <w:bCs/>
                <w:iCs/>
                <w:sz w:val="24"/>
                <w:szCs w:val="20"/>
              </w:rPr>
              <w:t xml:space="preserve">adjective </w:t>
            </w:r>
          </w:p>
          <w:p w:rsidR="005A4F94" w:rsidRPr="005A4F94" w:rsidRDefault="005A4F94" w:rsidP="005A4F94">
            <w:pPr>
              <w:shd w:val="clear" w:color="auto" w:fill="FFFFFF"/>
              <w:spacing w:after="100" w:line="240" w:lineRule="auto"/>
              <w:rPr>
                <w:rFonts w:ascii="AmerType Md BT" w:eastAsia="Times New Roman" w:hAnsi="AmerType Md BT" w:cs="Arial"/>
                <w:sz w:val="24"/>
                <w:szCs w:val="24"/>
              </w:rPr>
            </w:pPr>
            <w:r w:rsidRPr="005A4F94">
              <w:rPr>
                <w:rFonts w:ascii="AmerType Md BT" w:eastAsia="Times New Roman" w:hAnsi="AmerType Md BT" w:cs="Arial"/>
                <w:sz w:val="24"/>
                <w:szCs w:val="24"/>
              </w:rPr>
              <w:t>having or showing acute mental discernment and keen practical sense;</w:t>
            </w: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AE2CC1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5A4F94" w:rsidRPr="005A4F94" w:rsidRDefault="005A4F94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5A4F94" w:rsidRPr="005A4F94" w:rsidRDefault="005A4F94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/>
                <w:bCs/>
                <w:sz w:val="24"/>
                <w:szCs w:val="24"/>
              </w:rPr>
            </w:pPr>
            <w:r w:rsidRPr="005A4F94">
              <w:rPr>
                <w:rFonts w:ascii="AmerType Md BT" w:eastAsia="Times New Roman" w:hAnsi="AmerType Md BT" w:cs="Times New Roman"/>
                <w:b/>
                <w:bCs/>
                <w:sz w:val="24"/>
                <w:szCs w:val="24"/>
              </w:rPr>
              <w:t xml:space="preserve">Dynamic- </w:t>
            </w:r>
            <w:r w:rsidRPr="005A4F94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t>Adjective</w:t>
            </w:r>
          </w:p>
          <w:p w:rsidR="00AE2CC1" w:rsidRPr="005A4F94" w:rsidRDefault="005A4F94" w:rsidP="005A4F94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  <w:r w:rsidRPr="005A4F94">
              <w:rPr>
                <w:rFonts w:ascii="AmerType Md BT" w:hAnsi="AmerType Md BT" w:cs="Arial"/>
                <w:sz w:val="24"/>
              </w:rPr>
              <w:t xml:space="preserve">pertaining to or characterized by energy or effective action; vigorously active or forceful; </w:t>
            </w:r>
            <w:r w:rsidRPr="005A4F94">
              <w:rPr>
                <w:rFonts w:ascii="AmerType Md BT" w:hAnsi="AmerType Md BT" w:cs="Arial"/>
                <w:sz w:val="24"/>
              </w:rPr>
              <w:t>energetic</w:t>
            </w:r>
          </w:p>
        </w:tc>
        <w:tc>
          <w:tcPr>
            <w:tcW w:w="0" w:type="auto"/>
            <w:vAlign w:val="center"/>
            <w:hideMark/>
          </w:tcPr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sz w:val="24"/>
                <w:szCs w:val="24"/>
              </w:rPr>
            </w:pPr>
          </w:p>
          <w:p w:rsidR="005A4F94" w:rsidRPr="005A4F94" w:rsidRDefault="005A4F94" w:rsidP="005A4F94">
            <w:pPr>
              <w:spacing w:after="0" w:line="240" w:lineRule="auto"/>
              <w:jc w:val="both"/>
              <w:rPr>
                <w:rFonts w:ascii="AmerType Md BT" w:eastAsia="Times New Roman" w:hAnsi="AmerType Md BT" w:cs="Times New Roman"/>
                <w:sz w:val="24"/>
                <w:szCs w:val="24"/>
              </w:rPr>
            </w:pPr>
          </w:p>
        </w:tc>
      </w:tr>
      <w:tr w:rsidR="005A4F94" w:rsidRPr="005A4F94" w:rsidTr="00FD0D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2CC1" w:rsidRPr="005A4F94" w:rsidRDefault="00AE2CC1" w:rsidP="00FD0D52">
            <w:pPr>
              <w:spacing w:after="0" w:line="240" w:lineRule="auto"/>
              <w:rPr>
                <w:rFonts w:ascii="AmerType Md BT" w:eastAsia="Times New Roman" w:hAnsi="AmerType Md BT" w:cs="Times New Roman"/>
                <w:sz w:val="24"/>
                <w:szCs w:val="24"/>
              </w:rPr>
            </w:pPr>
          </w:p>
        </w:tc>
      </w:tr>
    </w:tbl>
    <w:p w:rsidR="00AE2CC1" w:rsidRPr="005A4F94" w:rsidRDefault="00AE2CC1" w:rsidP="00AE2CC1">
      <w:pPr>
        <w:rPr>
          <w:rFonts w:ascii="AmerType Md BT" w:hAnsi="AmerType Md BT"/>
          <w:sz w:val="24"/>
        </w:rPr>
      </w:pPr>
    </w:p>
    <w:p w:rsidR="00FB3EE6" w:rsidRPr="005A4F94" w:rsidRDefault="00FB3EE6">
      <w:pPr>
        <w:rPr>
          <w:rFonts w:ascii="AmerType Md BT" w:hAnsi="AmerType Md BT"/>
          <w:sz w:val="24"/>
        </w:rPr>
      </w:pPr>
    </w:p>
    <w:sectPr w:rsidR="00FB3EE6" w:rsidRPr="005A4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C1"/>
    <w:rsid w:val="005A4F94"/>
    <w:rsid w:val="00AE2CC1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word5">
    <w:name w:val="qword5"/>
    <w:basedOn w:val="DefaultParagraphFont"/>
    <w:rsid w:val="00AE2CC1"/>
  </w:style>
  <w:style w:type="paragraph" w:customStyle="1" w:styleId="definition">
    <w:name w:val="definition"/>
    <w:basedOn w:val="Normal"/>
    <w:rsid w:val="00AE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def4">
    <w:name w:val="qdef4"/>
    <w:basedOn w:val="DefaultParagraphFont"/>
    <w:rsid w:val="00AE2CC1"/>
  </w:style>
  <w:style w:type="character" w:customStyle="1" w:styleId="pg4">
    <w:name w:val="pg4"/>
    <w:basedOn w:val="DefaultParagraphFont"/>
    <w:rsid w:val="005A4F94"/>
    <w:rPr>
      <w:rFonts w:ascii="Verdana" w:hAnsi="Verdana" w:hint="default"/>
      <w:b/>
      <w:bCs/>
      <w:i/>
      <w:iCs/>
      <w:vanish w:val="0"/>
      <w:webHidden w:val="0"/>
      <w:color w:val="333333"/>
      <w:sz w:val="20"/>
      <w:szCs w:val="20"/>
      <w:specVanish w:val="0"/>
    </w:rPr>
  </w:style>
  <w:style w:type="character" w:customStyle="1" w:styleId="dnindex1">
    <w:name w:val="dnindex1"/>
    <w:basedOn w:val="DefaultParagraphFont"/>
    <w:rsid w:val="005A4F94"/>
    <w:rPr>
      <w:b/>
      <w:bCs/>
      <w:vanish w:val="0"/>
      <w:webHidden w:val="0"/>
      <w:color w:val="7B7B7B"/>
      <w:specVanish w:val="0"/>
    </w:rPr>
  </w:style>
  <w:style w:type="character" w:customStyle="1" w:styleId="ital-inline2">
    <w:name w:val="ital-inline2"/>
    <w:basedOn w:val="DefaultParagraphFont"/>
    <w:rsid w:val="005A4F94"/>
    <w:rPr>
      <w:rFonts w:ascii="Georgia" w:hAnsi="Georgia" w:hint="default"/>
      <w:i/>
      <w:i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word5">
    <w:name w:val="qword5"/>
    <w:basedOn w:val="DefaultParagraphFont"/>
    <w:rsid w:val="00AE2CC1"/>
  </w:style>
  <w:style w:type="paragraph" w:customStyle="1" w:styleId="definition">
    <w:name w:val="definition"/>
    <w:basedOn w:val="Normal"/>
    <w:rsid w:val="00AE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def4">
    <w:name w:val="qdef4"/>
    <w:basedOn w:val="DefaultParagraphFont"/>
    <w:rsid w:val="00AE2CC1"/>
  </w:style>
  <w:style w:type="character" w:customStyle="1" w:styleId="pg4">
    <w:name w:val="pg4"/>
    <w:basedOn w:val="DefaultParagraphFont"/>
    <w:rsid w:val="005A4F94"/>
    <w:rPr>
      <w:rFonts w:ascii="Verdana" w:hAnsi="Verdana" w:hint="default"/>
      <w:b/>
      <w:bCs/>
      <w:i/>
      <w:iCs/>
      <w:vanish w:val="0"/>
      <w:webHidden w:val="0"/>
      <w:color w:val="333333"/>
      <w:sz w:val="20"/>
      <w:szCs w:val="20"/>
      <w:specVanish w:val="0"/>
    </w:rPr>
  </w:style>
  <w:style w:type="character" w:customStyle="1" w:styleId="dnindex1">
    <w:name w:val="dnindex1"/>
    <w:basedOn w:val="DefaultParagraphFont"/>
    <w:rsid w:val="005A4F94"/>
    <w:rPr>
      <w:b/>
      <w:bCs/>
      <w:vanish w:val="0"/>
      <w:webHidden w:val="0"/>
      <w:color w:val="7B7B7B"/>
      <w:specVanish w:val="0"/>
    </w:rPr>
  </w:style>
  <w:style w:type="character" w:customStyle="1" w:styleId="ital-inline2">
    <w:name w:val="ital-inline2"/>
    <w:basedOn w:val="DefaultParagraphFont"/>
    <w:rsid w:val="005A4F94"/>
    <w:rPr>
      <w:rFonts w:ascii="Georgia" w:hAnsi="Georgia" w:hint="default"/>
      <w:i/>
      <w:i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443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2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0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8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7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20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2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6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70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81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1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94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24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2</cp:revision>
  <dcterms:created xsi:type="dcterms:W3CDTF">2013-10-28T12:55:00Z</dcterms:created>
  <dcterms:modified xsi:type="dcterms:W3CDTF">2013-10-28T13:04:00Z</dcterms:modified>
</cp:coreProperties>
</file>